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4395"/>
        <w:gridCol w:w="1559"/>
        <w:gridCol w:w="1366"/>
      </w:tblGrid>
      <w:tr w:rsidR="00A46C54" w:rsidTr="00A46C54">
        <w:tc>
          <w:tcPr>
            <w:tcW w:w="1696" w:type="dxa"/>
            <w:shd w:val="clear" w:color="auto" w:fill="D9D9D9" w:themeFill="background1" w:themeFillShade="D9"/>
            <w:vAlign w:val="center"/>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Date</w:t>
            </w:r>
          </w:p>
        </w:tc>
        <w:tc>
          <w:tcPr>
            <w:tcW w:w="4395" w:type="dxa"/>
            <w:vAlign w:val="center"/>
          </w:tcPr>
          <w:p w:rsidR="00A46C54" w:rsidRPr="00A46C54" w:rsidRDefault="00570323" w:rsidP="00570323">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17/10</w:t>
            </w:r>
            <w:r w:rsidR="00A46C54" w:rsidRPr="00A46C54">
              <w:rPr>
                <w:szCs w:val="20"/>
              </w:rPr>
              <w:t>/2019</w:t>
            </w:r>
          </w:p>
        </w:tc>
        <w:tc>
          <w:tcPr>
            <w:tcW w:w="1559" w:type="dxa"/>
            <w:shd w:val="clear" w:color="auto" w:fill="D9D9D9" w:themeFill="background1" w:themeFillShade="D9"/>
            <w:vAlign w:val="center"/>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Time</w:t>
            </w:r>
          </w:p>
        </w:tc>
        <w:tc>
          <w:tcPr>
            <w:tcW w:w="1366" w:type="dxa"/>
            <w:vAlign w:val="center"/>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szCs w:val="20"/>
              </w:rPr>
            </w:pPr>
            <w:r w:rsidRPr="00A46C54">
              <w:rPr>
                <w:szCs w:val="20"/>
              </w:rPr>
              <w:t>18:00</w:t>
            </w:r>
          </w:p>
        </w:tc>
      </w:tr>
      <w:tr w:rsidR="00A46C54" w:rsidTr="00A46C54">
        <w:tc>
          <w:tcPr>
            <w:tcW w:w="1696" w:type="dxa"/>
            <w:tcBorders>
              <w:bottom w:val="single" w:sz="4" w:space="0" w:color="auto"/>
            </w:tcBorders>
            <w:shd w:val="clear" w:color="auto" w:fill="D9D9D9" w:themeFill="background1" w:themeFillShade="D9"/>
            <w:vAlign w:val="center"/>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Meeting Chairs</w:t>
            </w:r>
          </w:p>
        </w:tc>
        <w:tc>
          <w:tcPr>
            <w:tcW w:w="4395" w:type="dxa"/>
            <w:vAlign w:val="center"/>
          </w:tcPr>
          <w:p w:rsidR="00A46C54" w:rsidRPr="00A46C54" w:rsidRDefault="00A46C54" w:rsidP="00A46C54">
            <w:pPr>
              <w:spacing w:after="0"/>
              <w:rPr>
                <w:szCs w:val="20"/>
              </w:rPr>
            </w:pPr>
            <w:r w:rsidRPr="00A46C54">
              <w:rPr>
                <w:szCs w:val="20"/>
              </w:rPr>
              <w:t xml:space="preserve">Samantha </w:t>
            </w:r>
            <w:proofErr w:type="spellStart"/>
            <w:r w:rsidRPr="00A46C54">
              <w:rPr>
                <w:szCs w:val="20"/>
              </w:rPr>
              <w:t>Timlin</w:t>
            </w:r>
            <w:proofErr w:type="spellEnd"/>
            <w:r w:rsidRPr="00A46C54">
              <w:rPr>
                <w:szCs w:val="20"/>
              </w:rPr>
              <w:t xml:space="preserve"> – Practice Manager (ST)</w:t>
            </w:r>
          </w:p>
          <w:p w:rsidR="00A46C54" w:rsidRPr="00A46C54" w:rsidRDefault="00A46C54" w:rsidP="00570323">
            <w:pPr>
              <w:spacing w:after="0"/>
              <w:rPr>
                <w:szCs w:val="20"/>
              </w:rPr>
            </w:pPr>
            <w:r w:rsidRPr="00A46C54">
              <w:rPr>
                <w:szCs w:val="20"/>
              </w:rPr>
              <w:t>Danielle Caswell – Regional Manager (DC)</w:t>
            </w:r>
          </w:p>
        </w:tc>
        <w:tc>
          <w:tcPr>
            <w:tcW w:w="1559" w:type="dxa"/>
            <w:shd w:val="clear" w:color="auto" w:fill="D9D9D9" w:themeFill="background1" w:themeFillShade="D9"/>
            <w:vAlign w:val="center"/>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Note Taker</w:t>
            </w:r>
          </w:p>
        </w:tc>
        <w:tc>
          <w:tcPr>
            <w:tcW w:w="1366" w:type="dxa"/>
            <w:vAlign w:val="center"/>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szCs w:val="20"/>
              </w:rPr>
            </w:pPr>
            <w:r w:rsidRPr="00A46C54">
              <w:rPr>
                <w:szCs w:val="20"/>
              </w:rPr>
              <w:t>DC</w:t>
            </w:r>
          </w:p>
        </w:tc>
      </w:tr>
      <w:tr w:rsidR="00A46C54" w:rsidTr="00423B4E">
        <w:tc>
          <w:tcPr>
            <w:tcW w:w="1696" w:type="dxa"/>
            <w:tcBorders>
              <w:top w:val="single" w:sz="4" w:space="0" w:color="auto"/>
            </w:tcBorders>
            <w:shd w:val="clear" w:color="auto" w:fill="D9D9D9" w:themeFill="background1" w:themeFillShade="D9"/>
          </w:tcPr>
          <w:p w:rsidR="00A46C54" w:rsidRPr="00A46C54" w:rsidRDefault="00A46C54" w:rsidP="00A46C54">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Attendees</w:t>
            </w:r>
          </w:p>
        </w:tc>
        <w:tc>
          <w:tcPr>
            <w:tcW w:w="7320" w:type="dxa"/>
            <w:gridSpan w:val="3"/>
          </w:tcPr>
          <w:p w:rsidR="00A46C54" w:rsidRDefault="00570323" w:rsidP="00A46C54">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7</w:t>
            </w:r>
            <w:r w:rsidR="00A46C54">
              <w:rPr>
                <w:szCs w:val="20"/>
              </w:rPr>
              <w:t xml:space="preserve"> patients of Falmouth Road Surgery</w:t>
            </w:r>
          </w:p>
          <w:p w:rsidR="00A46C54" w:rsidRPr="00A46C54" w:rsidRDefault="00570323" w:rsidP="00A46C54">
            <w:pPr>
              <w:pBdr>
                <w:top w:val="none" w:sz="0" w:space="0" w:color="auto"/>
                <w:left w:val="none" w:sz="0" w:space="0" w:color="auto"/>
                <w:bottom w:val="none" w:sz="0" w:space="0" w:color="auto"/>
                <w:right w:val="none" w:sz="0" w:space="0" w:color="auto"/>
                <w:between w:val="none" w:sz="0" w:space="0" w:color="auto"/>
              </w:pBdr>
              <w:spacing w:after="0"/>
              <w:rPr>
                <w:szCs w:val="20"/>
              </w:rPr>
            </w:pPr>
            <w:proofErr w:type="spellStart"/>
            <w:r>
              <w:rPr>
                <w:szCs w:val="20"/>
              </w:rPr>
              <w:t>Justyna</w:t>
            </w:r>
            <w:proofErr w:type="spellEnd"/>
            <w:r>
              <w:rPr>
                <w:szCs w:val="20"/>
              </w:rPr>
              <w:t xml:space="preserve"> </w:t>
            </w:r>
            <w:proofErr w:type="spellStart"/>
            <w:r>
              <w:rPr>
                <w:szCs w:val="20"/>
              </w:rPr>
              <w:t>Lisiecka</w:t>
            </w:r>
            <w:proofErr w:type="spellEnd"/>
            <w:r>
              <w:rPr>
                <w:szCs w:val="20"/>
              </w:rPr>
              <w:t xml:space="preserve"> – Assistant Practice Manager</w:t>
            </w:r>
          </w:p>
        </w:tc>
      </w:tr>
    </w:tbl>
    <w:p w:rsidR="00225EF9" w:rsidRDefault="00225EF9" w:rsidP="00225EF9">
      <w:pPr>
        <w:spacing w:after="0"/>
        <w:rPr>
          <w:rFonts w:asciiTheme="minorHAnsi" w:hAnsiTheme="minorHAnsi"/>
          <w:b/>
        </w:rPr>
      </w:pPr>
    </w:p>
    <w:p w:rsidR="00225EF9" w:rsidRPr="00225EF9" w:rsidRDefault="00225EF9" w:rsidP="00225EF9">
      <w:pPr>
        <w:spacing w:after="0"/>
        <w:rPr>
          <w:rFonts w:asciiTheme="minorHAnsi" w:hAnsiTheme="minorHAnsi"/>
          <w:b/>
          <w:u w:val="single"/>
        </w:rPr>
      </w:pPr>
      <w:r w:rsidRPr="00225EF9">
        <w:rPr>
          <w:rFonts w:asciiTheme="minorHAnsi" w:hAnsiTheme="minorHAnsi"/>
          <w:b/>
          <w:u w:val="single"/>
        </w:rPr>
        <w:t>KEY INFORMATION</w:t>
      </w:r>
    </w:p>
    <w:p w:rsidR="00225EF9" w:rsidRDefault="00225EF9" w:rsidP="00225EF9">
      <w:pPr>
        <w:spacing w:after="0"/>
        <w:rPr>
          <w:rFonts w:asciiTheme="minorHAnsi" w:hAnsiTheme="minorHAnsi"/>
          <w:b/>
        </w:rPr>
      </w:pPr>
    </w:p>
    <w:p w:rsidR="00225EF9" w:rsidRDefault="00225EF9" w:rsidP="00225EF9">
      <w:pPr>
        <w:spacing w:after="0"/>
        <w:rPr>
          <w:rFonts w:asciiTheme="minorHAnsi" w:hAnsiTheme="minorHAnsi"/>
        </w:rPr>
      </w:pPr>
      <w:r w:rsidRPr="00225EF9">
        <w:rPr>
          <w:rFonts w:asciiTheme="minorHAnsi" w:hAnsiTheme="minorHAnsi"/>
          <w:b/>
        </w:rPr>
        <w:t xml:space="preserve">Next North </w:t>
      </w:r>
      <w:proofErr w:type="spellStart"/>
      <w:r w:rsidRPr="00225EF9">
        <w:rPr>
          <w:rFonts w:asciiTheme="minorHAnsi" w:hAnsiTheme="minorHAnsi"/>
          <w:b/>
        </w:rPr>
        <w:t>Southwark</w:t>
      </w:r>
      <w:proofErr w:type="spellEnd"/>
      <w:r w:rsidRPr="00225EF9">
        <w:rPr>
          <w:rFonts w:asciiTheme="minorHAnsi" w:hAnsiTheme="minorHAnsi"/>
          <w:b/>
        </w:rPr>
        <w:t xml:space="preserve"> PPG </w:t>
      </w:r>
      <w:r w:rsidR="00570323">
        <w:rPr>
          <w:rFonts w:asciiTheme="minorHAnsi" w:hAnsiTheme="minorHAnsi"/>
          <w:b/>
        </w:rPr>
        <w:t>13</w:t>
      </w:r>
      <w:r w:rsidRPr="00225EF9">
        <w:rPr>
          <w:rFonts w:asciiTheme="minorHAnsi" w:hAnsiTheme="minorHAnsi"/>
          <w:b/>
          <w:vertAlign w:val="superscript"/>
        </w:rPr>
        <w:t>th</w:t>
      </w:r>
      <w:r w:rsidRPr="00225EF9">
        <w:rPr>
          <w:rFonts w:asciiTheme="minorHAnsi" w:hAnsiTheme="minorHAnsi"/>
          <w:b/>
        </w:rPr>
        <w:t xml:space="preserve"> </w:t>
      </w:r>
      <w:r w:rsidR="00570323">
        <w:rPr>
          <w:rFonts w:asciiTheme="minorHAnsi" w:hAnsiTheme="minorHAnsi"/>
          <w:b/>
        </w:rPr>
        <w:t>Nov</w:t>
      </w:r>
      <w:r w:rsidRPr="00225EF9">
        <w:rPr>
          <w:rFonts w:asciiTheme="minorHAnsi" w:hAnsiTheme="minorHAnsi"/>
          <w:b/>
        </w:rPr>
        <w:t xml:space="preserve">ember 2019 </w:t>
      </w:r>
    </w:p>
    <w:p w:rsidR="00225EF9" w:rsidRDefault="00225EF9" w:rsidP="00225EF9">
      <w:pPr>
        <w:spacing w:after="0"/>
        <w:rPr>
          <w:rFonts w:asciiTheme="minorHAnsi" w:hAnsiTheme="minorHAnsi"/>
          <w:b/>
        </w:rPr>
      </w:pPr>
    </w:p>
    <w:p w:rsidR="003A72BE" w:rsidRPr="00BB7F61" w:rsidRDefault="003A72BE" w:rsidP="003A72BE">
      <w:pPr>
        <w:spacing w:after="0"/>
        <w:rPr>
          <w:rFonts w:asciiTheme="minorHAnsi" w:hAnsiTheme="minorHAnsi"/>
        </w:rPr>
      </w:pPr>
      <w:r w:rsidRPr="003A72BE">
        <w:rPr>
          <w:rFonts w:asciiTheme="minorHAnsi" w:hAnsiTheme="minorHAnsi"/>
          <w:u w:val="single"/>
        </w:rPr>
        <w:t>Next PPG meetings;</w:t>
      </w:r>
    </w:p>
    <w:p w:rsidR="003A72BE" w:rsidRPr="00BB7F61" w:rsidRDefault="003A72BE" w:rsidP="003A72BE">
      <w:pPr>
        <w:spacing w:after="0"/>
        <w:rPr>
          <w:rFonts w:asciiTheme="minorHAnsi" w:hAnsiTheme="minorHAnsi"/>
        </w:rPr>
      </w:pPr>
      <w:r>
        <w:rPr>
          <w:rFonts w:asciiTheme="minorHAnsi" w:hAnsiTheme="minorHAnsi"/>
        </w:rPr>
        <w:t>14</w:t>
      </w:r>
      <w:r w:rsidRPr="003A72BE">
        <w:rPr>
          <w:rFonts w:asciiTheme="minorHAnsi" w:hAnsiTheme="minorHAnsi"/>
          <w:vertAlign w:val="superscript"/>
        </w:rPr>
        <w:t>th</w:t>
      </w:r>
      <w:r>
        <w:rPr>
          <w:rFonts w:asciiTheme="minorHAnsi" w:hAnsiTheme="minorHAnsi"/>
        </w:rPr>
        <w:t xml:space="preserve"> January 2019 at 6pm</w:t>
      </w:r>
    </w:p>
    <w:p w:rsidR="00A46C54" w:rsidRDefault="00A46C54" w:rsidP="00A46C54">
      <w:pPr>
        <w:spacing w:after="0"/>
      </w:pPr>
    </w:p>
    <w:tbl>
      <w:tblPr>
        <w:tblStyle w:val="TableGrid"/>
        <w:tblW w:w="0" w:type="auto"/>
        <w:tblLook w:val="04A0" w:firstRow="1" w:lastRow="0" w:firstColumn="1" w:lastColumn="0" w:noHBand="0" w:noVBand="1"/>
      </w:tblPr>
      <w:tblGrid>
        <w:gridCol w:w="5501"/>
        <w:gridCol w:w="1557"/>
        <w:gridCol w:w="991"/>
        <w:gridCol w:w="967"/>
      </w:tblGrid>
      <w:tr w:rsidR="00A46C54" w:rsidRPr="00BB7F61" w:rsidTr="00651E17">
        <w:tc>
          <w:tcPr>
            <w:tcW w:w="5524" w:type="dxa"/>
            <w:shd w:val="clear" w:color="auto" w:fill="D9D9D9" w:themeFill="background1" w:themeFillShade="D9"/>
            <w:vAlign w:val="center"/>
          </w:tcPr>
          <w:p w:rsidR="00A46C54" w:rsidRPr="00BB7F61" w:rsidRDefault="00A46C54" w:rsidP="00A46C54">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hAnsiTheme="minorHAnsi"/>
                <w:b/>
              </w:rPr>
            </w:pPr>
            <w:r w:rsidRPr="00BB7F61">
              <w:rPr>
                <w:rFonts w:asciiTheme="minorHAnsi" w:hAnsiTheme="minorHAnsi"/>
                <w:b/>
              </w:rPr>
              <w:t>Action</w:t>
            </w:r>
            <w:r w:rsidR="00F53D7E">
              <w:rPr>
                <w:rFonts w:asciiTheme="minorHAnsi" w:hAnsiTheme="minorHAnsi"/>
                <w:b/>
              </w:rPr>
              <w:t xml:space="preserve"> Tracker</w:t>
            </w:r>
          </w:p>
        </w:tc>
        <w:tc>
          <w:tcPr>
            <w:tcW w:w="1559" w:type="dxa"/>
            <w:shd w:val="clear" w:color="auto" w:fill="D9D9D9" w:themeFill="background1" w:themeFillShade="D9"/>
            <w:vAlign w:val="center"/>
          </w:tcPr>
          <w:p w:rsidR="00A46C54" w:rsidRPr="00BB7F61" w:rsidRDefault="00A46C54" w:rsidP="00A46C54">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hAnsiTheme="minorHAnsi"/>
                <w:b/>
              </w:rPr>
            </w:pPr>
            <w:r w:rsidRPr="00BB7F61">
              <w:rPr>
                <w:rFonts w:asciiTheme="minorHAnsi" w:hAnsiTheme="minorHAnsi"/>
                <w:b/>
              </w:rPr>
              <w:t>Date of meeting</w:t>
            </w:r>
          </w:p>
        </w:tc>
        <w:tc>
          <w:tcPr>
            <w:tcW w:w="992" w:type="dxa"/>
            <w:shd w:val="clear" w:color="auto" w:fill="D9D9D9" w:themeFill="background1" w:themeFillShade="D9"/>
            <w:vAlign w:val="center"/>
          </w:tcPr>
          <w:p w:rsidR="00A46C54" w:rsidRPr="00BB7F61" w:rsidRDefault="00A46C54" w:rsidP="00A46C54">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hAnsiTheme="minorHAnsi"/>
                <w:b/>
              </w:rPr>
            </w:pPr>
            <w:r w:rsidRPr="00BB7F61">
              <w:rPr>
                <w:rFonts w:asciiTheme="minorHAnsi" w:hAnsiTheme="minorHAnsi"/>
                <w:b/>
              </w:rPr>
              <w:t>Owner</w:t>
            </w:r>
          </w:p>
        </w:tc>
        <w:tc>
          <w:tcPr>
            <w:tcW w:w="967" w:type="dxa"/>
            <w:shd w:val="clear" w:color="auto" w:fill="D9D9D9" w:themeFill="background1" w:themeFillShade="D9"/>
            <w:vAlign w:val="center"/>
          </w:tcPr>
          <w:p w:rsidR="00A46C54" w:rsidRPr="00BB7F61" w:rsidRDefault="00A46C54" w:rsidP="00A46C54">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hAnsiTheme="minorHAnsi"/>
                <w:b/>
              </w:rPr>
            </w:pPr>
            <w:r w:rsidRPr="00BB7F61">
              <w:rPr>
                <w:rFonts w:asciiTheme="minorHAnsi" w:hAnsiTheme="minorHAnsi"/>
                <w:b/>
              </w:rPr>
              <w:t>Status</w:t>
            </w:r>
          </w:p>
        </w:tc>
      </w:tr>
      <w:tr w:rsidR="00A46C54" w:rsidRPr="00BB7F61" w:rsidTr="00322937">
        <w:tc>
          <w:tcPr>
            <w:tcW w:w="5524" w:type="dxa"/>
            <w:shd w:val="clear" w:color="auto" w:fill="F2F2F2" w:themeFill="background1" w:themeFillShade="F2"/>
          </w:tcPr>
          <w:p w:rsidR="00A46C54" w:rsidRDefault="00781DBF"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BB7F61">
              <w:rPr>
                <w:rFonts w:asciiTheme="minorHAnsi" w:hAnsiTheme="minorHAnsi"/>
              </w:rPr>
              <w:t>Same day access audit to check what time the last same day appointment was booked over a 2 week period (telephone consult or face to face consult)</w:t>
            </w:r>
            <w:r w:rsidR="00BB7F61" w:rsidRPr="00BB7F61">
              <w:rPr>
                <w:rFonts w:asciiTheme="minorHAnsi" w:hAnsiTheme="minorHAnsi"/>
              </w:rPr>
              <w:t>. To be shared with the patient group.</w:t>
            </w:r>
          </w:p>
          <w:p w:rsidR="005C380D" w:rsidRDefault="005C380D"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5C380D" w:rsidRPr="005C380D" w:rsidRDefault="005C380D"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 xml:space="preserve">This has been completed by ST over a 4 week period. An issue with access was identified on a Wednesday, a locum GP has been put in post for a Wednesday evening until a substantive post can be filled. </w:t>
            </w:r>
            <w:bookmarkStart w:id="0" w:name="_GoBack"/>
            <w:bookmarkEnd w:id="0"/>
            <w:r w:rsidRPr="0027790B">
              <w:rPr>
                <w:rFonts w:asciiTheme="minorHAnsi" w:hAnsiTheme="minorHAnsi"/>
                <w:b/>
              </w:rPr>
              <w:t>Attached.</w:t>
            </w:r>
          </w:p>
          <w:p w:rsidR="00BB7F61" w:rsidRPr="00BB7F61" w:rsidRDefault="00BB7F61"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p>
        </w:tc>
        <w:tc>
          <w:tcPr>
            <w:tcW w:w="1559" w:type="dxa"/>
            <w:shd w:val="clear" w:color="auto" w:fill="F2F2F2" w:themeFill="background1" w:themeFillShade="F2"/>
          </w:tcPr>
          <w:p w:rsidR="00A46C54" w:rsidRPr="00BB7F61" w:rsidRDefault="00A46C54"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BB7F61">
              <w:rPr>
                <w:rFonts w:asciiTheme="minorHAnsi" w:hAnsiTheme="minorHAnsi"/>
              </w:rPr>
              <w:t>30/07/2019</w:t>
            </w:r>
          </w:p>
        </w:tc>
        <w:tc>
          <w:tcPr>
            <w:tcW w:w="992" w:type="dxa"/>
            <w:shd w:val="clear" w:color="auto" w:fill="F2F2F2" w:themeFill="background1" w:themeFillShade="F2"/>
          </w:tcPr>
          <w:p w:rsidR="00A46C54" w:rsidRPr="00BB7F61" w:rsidRDefault="00781DBF"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BB7F61">
              <w:rPr>
                <w:rFonts w:asciiTheme="minorHAnsi" w:hAnsiTheme="minorHAnsi"/>
              </w:rPr>
              <w:t>ST</w:t>
            </w:r>
          </w:p>
        </w:tc>
        <w:tc>
          <w:tcPr>
            <w:tcW w:w="967" w:type="dxa"/>
            <w:shd w:val="clear" w:color="auto" w:fill="F2F2F2" w:themeFill="background1" w:themeFillShade="F2"/>
          </w:tcPr>
          <w:p w:rsidR="00A46C54" w:rsidRPr="00BB7F61" w:rsidRDefault="004B11F1"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Closed</w:t>
            </w:r>
          </w:p>
        </w:tc>
      </w:tr>
      <w:tr w:rsidR="00A46C54" w:rsidRPr="00BB7F61" w:rsidTr="00651E17">
        <w:tc>
          <w:tcPr>
            <w:tcW w:w="5524" w:type="dxa"/>
          </w:tcPr>
          <w:p w:rsidR="00A46C54" w:rsidRDefault="00FF6A1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Arrange a specific patient meeting regarding the appointment system and access to services before the next PPG meeting</w:t>
            </w:r>
          </w:p>
          <w:p w:rsidR="004B11F1" w:rsidRDefault="004B11F1"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4B11F1" w:rsidRDefault="004B11F1"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 xml:space="preserve">This would be scheduled on a Thursday morning before the next PPG meeting and </w:t>
            </w:r>
            <w:proofErr w:type="spellStart"/>
            <w:r>
              <w:rPr>
                <w:rFonts w:asciiTheme="minorHAnsi" w:hAnsiTheme="minorHAnsi"/>
                <w:b/>
              </w:rPr>
              <w:t>Dr</w:t>
            </w:r>
            <w:proofErr w:type="spellEnd"/>
            <w:r>
              <w:rPr>
                <w:rFonts w:asciiTheme="minorHAnsi" w:hAnsiTheme="minorHAnsi"/>
                <w:b/>
              </w:rPr>
              <w:t xml:space="preserve"> Ali would attend, this meeting would be 1 hour long. Patients agreed that this was a time that was ok for them.</w:t>
            </w:r>
            <w:r w:rsidR="00322937">
              <w:rPr>
                <w:rFonts w:asciiTheme="minorHAnsi" w:hAnsiTheme="minorHAnsi"/>
                <w:b/>
              </w:rPr>
              <w:t xml:space="preserve"> JL to arrange, ST to attend.</w:t>
            </w:r>
          </w:p>
          <w:p w:rsidR="004B11F1" w:rsidRPr="004B11F1" w:rsidRDefault="004B11F1"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p>
        </w:tc>
        <w:tc>
          <w:tcPr>
            <w:tcW w:w="1559" w:type="dxa"/>
          </w:tcPr>
          <w:p w:rsidR="00A46C54" w:rsidRPr="00BB7F61" w:rsidRDefault="00FF6A1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tcPr>
          <w:p w:rsidR="00A46C54" w:rsidRPr="00BB7F61"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JL</w:t>
            </w:r>
          </w:p>
        </w:tc>
        <w:tc>
          <w:tcPr>
            <w:tcW w:w="967" w:type="dxa"/>
          </w:tcPr>
          <w:p w:rsidR="00A46C54" w:rsidRPr="00BB7F61" w:rsidRDefault="0086063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Open</w:t>
            </w:r>
          </w:p>
        </w:tc>
      </w:tr>
      <w:tr w:rsidR="00A46C54" w:rsidRPr="00BB7F61" w:rsidTr="00322937">
        <w:tc>
          <w:tcPr>
            <w:tcW w:w="5524" w:type="dxa"/>
            <w:shd w:val="clear" w:color="auto" w:fill="F2F2F2" w:themeFill="background1" w:themeFillShade="F2"/>
          </w:tcPr>
          <w:p w:rsidR="00A46C54" w:rsidRPr="00156769" w:rsidRDefault="0015676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156769">
              <w:rPr>
                <w:rFonts w:asciiTheme="minorHAnsi" w:hAnsiTheme="minorHAnsi"/>
                <w:bCs/>
              </w:rPr>
              <w:t>Noted action points to go towards the end of the meeting, there should also be an outcome/update section and a target date where appropriate.</w:t>
            </w:r>
          </w:p>
        </w:tc>
        <w:tc>
          <w:tcPr>
            <w:tcW w:w="1559" w:type="dxa"/>
            <w:shd w:val="clear" w:color="auto" w:fill="F2F2F2" w:themeFill="background1" w:themeFillShade="F2"/>
          </w:tcPr>
          <w:p w:rsidR="00A46C54" w:rsidRPr="00BB7F61" w:rsidRDefault="0015676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shd w:val="clear" w:color="auto" w:fill="F2F2F2" w:themeFill="background1" w:themeFillShade="F2"/>
          </w:tcPr>
          <w:p w:rsidR="00A46C54" w:rsidRPr="00BB7F61" w:rsidRDefault="0015676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DC</w:t>
            </w:r>
          </w:p>
        </w:tc>
        <w:tc>
          <w:tcPr>
            <w:tcW w:w="967" w:type="dxa"/>
            <w:shd w:val="clear" w:color="auto" w:fill="F2F2F2" w:themeFill="background1" w:themeFillShade="F2"/>
          </w:tcPr>
          <w:p w:rsidR="00A46C54" w:rsidRPr="00BB7F61" w:rsidRDefault="004B11F1"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Closed</w:t>
            </w:r>
          </w:p>
        </w:tc>
      </w:tr>
      <w:tr w:rsidR="00651E17" w:rsidRPr="00BB7F61" w:rsidTr="00322937">
        <w:tc>
          <w:tcPr>
            <w:tcW w:w="5524" w:type="dxa"/>
            <w:shd w:val="clear" w:color="auto" w:fill="F2F2F2" w:themeFill="background1" w:themeFillShade="F2"/>
          </w:tcPr>
          <w:p w:rsidR="00651E17" w:rsidRPr="00BB7F61" w:rsidRDefault="00146BE1" w:rsidP="00F118E9">
            <w:pPr>
              <w:tabs>
                <w:tab w:val="left" w:pos="516"/>
              </w:tabs>
              <w:spacing w:after="0"/>
              <w:rPr>
                <w:rFonts w:asciiTheme="minorHAnsi" w:hAnsiTheme="minorHAnsi"/>
              </w:rPr>
            </w:pPr>
            <w:r>
              <w:rPr>
                <w:rFonts w:asciiTheme="minorHAnsi" w:hAnsiTheme="minorHAnsi"/>
              </w:rPr>
              <w:t>Implement clinician specific FFT cards at the practice</w:t>
            </w:r>
          </w:p>
        </w:tc>
        <w:tc>
          <w:tcPr>
            <w:tcW w:w="1559" w:type="dxa"/>
            <w:shd w:val="clear" w:color="auto" w:fill="F2F2F2" w:themeFill="background1" w:themeFillShade="F2"/>
          </w:tcPr>
          <w:p w:rsidR="00651E17" w:rsidRPr="00BB7F61" w:rsidRDefault="00146BE1"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shd w:val="clear" w:color="auto" w:fill="F2F2F2" w:themeFill="background1" w:themeFillShade="F2"/>
          </w:tcPr>
          <w:p w:rsidR="00651E17" w:rsidRPr="00BB7F61" w:rsidRDefault="00146BE1"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w:t>
            </w:r>
          </w:p>
        </w:tc>
        <w:tc>
          <w:tcPr>
            <w:tcW w:w="967" w:type="dxa"/>
            <w:shd w:val="clear" w:color="auto" w:fill="F2F2F2" w:themeFill="background1" w:themeFillShade="F2"/>
          </w:tcPr>
          <w:p w:rsidR="00651E17" w:rsidRPr="00BB7F61" w:rsidRDefault="004B11F1"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Closed</w:t>
            </w:r>
          </w:p>
        </w:tc>
      </w:tr>
      <w:tr w:rsidR="00651E17" w:rsidRPr="00BB7F61" w:rsidTr="00322937">
        <w:tc>
          <w:tcPr>
            <w:tcW w:w="5524" w:type="dxa"/>
            <w:shd w:val="clear" w:color="auto" w:fill="F2F2F2" w:themeFill="background1" w:themeFillShade="F2"/>
          </w:tcPr>
          <w:p w:rsidR="00651E17" w:rsidRPr="00BB7F61" w:rsidRDefault="00D65B48" w:rsidP="00F118E9">
            <w:pPr>
              <w:tabs>
                <w:tab w:val="left" w:pos="516"/>
              </w:tabs>
              <w:spacing w:after="0"/>
              <w:rPr>
                <w:rFonts w:asciiTheme="minorHAnsi" w:hAnsiTheme="minorHAnsi"/>
              </w:rPr>
            </w:pPr>
            <w:r>
              <w:rPr>
                <w:rFonts w:asciiTheme="minorHAnsi" w:hAnsiTheme="minorHAnsi"/>
              </w:rPr>
              <w:t>Add meeting minutes to the practice website in good time</w:t>
            </w:r>
          </w:p>
        </w:tc>
        <w:tc>
          <w:tcPr>
            <w:tcW w:w="1559" w:type="dxa"/>
            <w:shd w:val="clear" w:color="auto" w:fill="F2F2F2" w:themeFill="background1" w:themeFillShade="F2"/>
          </w:tcPr>
          <w:p w:rsidR="00651E17" w:rsidRPr="00BB7F61" w:rsidRDefault="00D65B48"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shd w:val="clear" w:color="auto" w:fill="F2F2F2" w:themeFill="background1" w:themeFillShade="F2"/>
          </w:tcPr>
          <w:p w:rsidR="00651E17" w:rsidRPr="00BB7F61" w:rsidRDefault="00D65B48"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w:t>
            </w:r>
          </w:p>
        </w:tc>
        <w:tc>
          <w:tcPr>
            <w:tcW w:w="967" w:type="dxa"/>
            <w:shd w:val="clear" w:color="auto" w:fill="F2F2F2" w:themeFill="background1" w:themeFillShade="F2"/>
          </w:tcPr>
          <w:p w:rsidR="00651E17" w:rsidRPr="00BB7F61" w:rsidRDefault="004B11F1"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Closed</w:t>
            </w:r>
          </w:p>
        </w:tc>
      </w:tr>
      <w:tr w:rsidR="00651E17" w:rsidRPr="00BB7F61" w:rsidTr="00322937">
        <w:tc>
          <w:tcPr>
            <w:tcW w:w="5524" w:type="dxa"/>
            <w:shd w:val="clear" w:color="auto" w:fill="F2F2F2" w:themeFill="background1" w:themeFillShade="F2"/>
          </w:tcPr>
          <w:p w:rsidR="00651E17" w:rsidRPr="00BB7F61" w:rsidRDefault="00D65B48" w:rsidP="00F118E9">
            <w:pPr>
              <w:tabs>
                <w:tab w:val="left" w:pos="516"/>
              </w:tabs>
              <w:spacing w:after="0"/>
              <w:rPr>
                <w:rFonts w:asciiTheme="minorHAnsi" w:hAnsiTheme="minorHAnsi"/>
              </w:rPr>
            </w:pPr>
            <w:r>
              <w:rPr>
                <w:rFonts w:asciiTheme="minorHAnsi" w:hAnsiTheme="minorHAnsi"/>
              </w:rPr>
              <w:t xml:space="preserve">Future meeting dates and agendas to be uploaded to the website in good time, a link to share the agenda to be sent via SMS prior to the meeting </w:t>
            </w:r>
          </w:p>
        </w:tc>
        <w:tc>
          <w:tcPr>
            <w:tcW w:w="1559" w:type="dxa"/>
            <w:shd w:val="clear" w:color="auto" w:fill="F2F2F2" w:themeFill="background1" w:themeFillShade="F2"/>
          </w:tcPr>
          <w:p w:rsidR="00651E17" w:rsidRPr="00BB7F61" w:rsidRDefault="00D65B48"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shd w:val="clear" w:color="auto" w:fill="F2F2F2" w:themeFill="background1" w:themeFillShade="F2"/>
          </w:tcPr>
          <w:p w:rsidR="00651E17" w:rsidRPr="00BB7F61" w:rsidRDefault="00D65B48"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w:t>
            </w:r>
          </w:p>
        </w:tc>
        <w:tc>
          <w:tcPr>
            <w:tcW w:w="967" w:type="dxa"/>
            <w:shd w:val="clear" w:color="auto" w:fill="F2F2F2" w:themeFill="background1" w:themeFillShade="F2"/>
          </w:tcPr>
          <w:p w:rsidR="00651E17" w:rsidRPr="00BB7F61" w:rsidRDefault="004B11F1"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Closed</w:t>
            </w:r>
          </w:p>
        </w:tc>
      </w:tr>
      <w:tr w:rsidR="00146D50" w:rsidRPr="00BB7F61" w:rsidTr="00651E17">
        <w:tc>
          <w:tcPr>
            <w:tcW w:w="5524" w:type="dxa"/>
            <w:shd w:val="clear" w:color="auto" w:fill="FFFFFF" w:themeFill="background1"/>
          </w:tcPr>
          <w:p w:rsidR="00146D50" w:rsidRDefault="00146D50" w:rsidP="00F118E9">
            <w:pPr>
              <w:tabs>
                <w:tab w:val="left" w:pos="516"/>
              </w:tabs>
              <w:spacing w:after="0"/>
              <w:rPr>
                <w:rFonts w:asciiTheme="minorHAnsi" w:hAnsiTheme="minorHAnsi"/>
              </w:rPr>
            </w:pPr>
            <w:r>
              <w:rPr>
                <w:rFonts w:asciiTheme="minorHAnsi" w:hAnsiTheme="minorHAnsi"/>
              </w:rPr>
              <w:lastRenderedPageBreak/>
              <w:t>Arrange a digital workshop for the new website when it is launched and the NHS app</w:t>
            </w:r>
            <w:r w:rsidR="004B11F1">
              <w:rPr>
                <w:rFonts w:asciiTheme="minorHAnsi" w:hAnsiTheme="minorHAnsi"/>
              </w:rPr>
              <w:t>.</w:t>
            </w:r>
          </w:p>
          <w:p w:rsidR="004B11F1" w:rsidRDefault="004B11F1" w:rsidP="00F118E9">
            <w:pPr>
              <w:tabs>
                <w:tab w:val="left" w:pos="516"/>
              </w:tabs>
              <w:spacing w:after="0"/>
              <w:rPr>
                <w:rFonts w:asciiTheme="minorHAnsi" w:hAnsiTheme="minorHAnsi"/>
              </w:rPr>
            </w:pPr>
          </w:p>
          <w:p w:rsidR="004B11F1" w:rsidRDefault="004B11F1" w:rsidP="00F118E9">
            <w:pPr>
              <w:tabs>
                <w:tab w:val="left" w:pos="516"/>
              </w:tabs>
              <w:spacing w:after="0"/>
              <w:rPr>
                <w:rFonts w:asciiTheme="minorHAnsi" w:hAnsiTheme="minorHAnsi"/>
                <w:b/>
              </w:rPr>
            </w:pPr>
            <w:r>
              <w:rPr>
                <w:rFonts w:asciiTheme="minorHAnsi" w:hAnsiTheme="minorHAnsi"/>
                <w:b/>
              </w:rPr>
              <w:t>Awaiting implementation of the new website.</w:t>
            </w:r>
          </w:p>
          <w:p w:rsidR="004B11F1" w:rsidRPr="004B11F1" w:rsidRDefault="004B11F1" w:rsidP="00F118E9">
            <w:pPr>
              <w:tabs>
                <w:tab w:val="left" w:pos="516"/>
              </w:tabs>
              <w:spacing w:after="0"/>
              <w:rPr>
                <w:rFonts w:asciiTheme="minorHAnsi" w:hAnsiTheme="minorHAnsi"/>
                <w:b/>
              </w:rPr>
            </w:pPr>
          </w:p>
        </w:tc>
        <w:tc>
          <w:tcPr>
            <w:tcW w:w="1559" w:type="dxa"/>
            <w:shd w:val="clear" w:color="auto" w:fill="FFFFFF" w:themeFill="background1"/>
          </w:tcPr>
          <w:p w:rsidR="00146D50" w:rsidRDefault="00146D50"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shd w:val="clear" w:color="auto" w:fill="FFFFFF" w:themeFill="background1"/>
          </w:tcPr>
          <w:p w:rsidR="00146D50" w:rsidRDefault="00146D50"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w:t>
            </w:r>
          </w:p>
        </w:tc>
        <w:tc>
          <w:tcPr>
            <w:tcW w:w="967" w:type="dxa"/>
            <w:shd w:val="clear" w:color="auto" w:fill="FFFFFF" w:themeFill="background1"/>
          </w:tcPr>
          <w:p w:rsidR="00146D50" w:rsidRDefault="00146D50"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Open</w:t>
            </w:r>
          </w:p>
        </w:tc>
      </w:tr>
      <w:tr w:rsidR="00B17DBF" w:rsidRPr="00BB7F61" w:rsidTr="00651E17">
        <w:tc>
          <w:tcPr>
            <w:tcW w:w="5524" w:type="dxa"/>
            <w:shd w:val="clear" w:color="auto" w:fill="FFFFFF" w:themeFill="background1"/>
          </w:tcPr>
          <w:p w:rsidR="00B17DBF" w:rsidRDefault="00B17DBF" w:rsidP="00F118E9">
            <w:pPr>
              <w:tabs>
                <w:tab w:val="left" w:pos="516"/>
              </w:tabs>
              <w:spacing w:after="0"/>
              <w:rPr>
                <w:rFonts w:asciiTheme="minorHAnsi" w:hAnsiTheme="minorHAnsi"/>
              </w:rPr>
            </w:pPr>
            <w:r>
              <w:rPr>
                <w:rFonts w:asciiTheme="minorHAnsi" w:hAnsiTheme="minorHAnsi"/>
              </w:rPr>
              <w:t>Look into additional signage to include opening hours and contact information for when the surgery is closed</w:t>
            </w:r>
          </w:p>
          <w:p w:rsidR="00860639" w:rsidRDefault="00860639" w:rsidP="00F118E9">
            <w:pPr>
              <w:tabs>
                <w:tab w:val="left" w:pos="516"/>
              </w:tabs>
              <w:spacing w:after="0"/>
              <w:rPr>
                <w:rFonts w:asciiTheme="minorHAnsi" w:hAnsiTheme="minorHAnsi"/>
              </w:rPr>
            </w:pPr>
          </w:p>
          <w:p w:rsidR="00860639" w:rsidRDefault="00860639" w:rsidP="00F118E9">
            <w:pPr>
              <w:tabs>
                <w:tab w:val="left" w:pos="516"/>
              </w:tabs>
              <w:spacing w:after="0"/>
              <w:rPr>
                <w:rFonts w:asciiTheme="minorHAnsi" w:hAnsiTheme="minorHAnsi"/>
                <w:b/>
              </w:rPr>
            </w:pPr>
            <w:r>
              <w:rPr>
                <w:rFonts w:asciiTheme="minorHAnsi" w:hAnsiTheme="minorHAnsi"/>
                <w:b/>
              </w:rPr>
              <w:t>An A3 lockable noticeboard has been installed. Patients were asked what should be in there. Patients asked for the information about opening hours and contact details for the practice. They did not feel there was a need for any other additional information as it would become too busy. Poster to be completed and displayed.</w:t>
            </w:r>
          </w:p>
          <w:p w:rsidR="00860639" w:rsidRPr="00860639" w:rsidRDefault="00860639" w:rsidP="00F118E9">
            <w:pPr>
              <w:tabs>
                <w:tab w:val="left" w:pos="516"/>
              </w:tabs>
              <w:spacing w:after="0"/>
              <w:rPr>
                <w:rFonts w:asciiTheme="minorHAnsi" w:hAnsiTheme="minorHAnsi"/>
                <w:b/>
              </w:rPr>
            </w:pPr>
          </w:p>
        </w:tc>
        <w:tc>
          <w:tcPr>
            <w:tcW w:w="1559" w:type="dxa"/>
            <w:shd w:val="clear" w:color="auto" w:fill="FFFFFF" w:themeFill="background1"/>
          </w:tcPr>
          <w:p w:rsidR="00B17DBF" w:rsidRDefault="00B17DBF" w:rsidP="00383F4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30/07/2019</w:t>
            </w:r>
          </w:p>
        </w:tc>
        <w:tc>
          <w:tcPr>
            <w:tcW w:w="992" w:type="dxa"/>
            <w:shd w:val="clear" w:color="auto" w:fill="FFFFFF" w:themeFill="background1"/>
          </w:tcPr>
          <w:p w:rsidR="00B17DBF" w:rsidRDefault="00B17DBF" w:rsidP="00383F4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w:t>
            </w:r>
          </w:p>
        </w:tc>
        <w:tc>
          <w:tcPr>
            <w:tcW w:w="967" w:type="dxa"/>
            <w:shd w:val="clear" w:color="auto" w:fill="FFFFFF" w:themeFill="background1"/>
          </w:tcPr>
          <w:p w:rsidR="00B17DBF" w:rsidRDefault="00B17DBF" w:rsidP="00383F4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Open</w:t>
            </w:r>
          </w:p>
        </w:tc>
      </w:tr>
      <w:tr w:rsidR="00B17DBF" w:rsidRPr="00BB7F61" w:rsidTr="00651E17">
        <w:tc>
          <w:tcPr>
            <w:tcW w:w="5524" w:type="dxa"/>
            <w:shd w:val="clear" w:color="auto" w:fill="F2F2F2" w:themeFill="background1" w:themeFillShade="F2"/>
          </w:tcPr>
          <w:p w:rsidR="00B17DBF" w:rsidRDefault="00B17DBF" w:rsidP="00AE4AA0">
            <w:pPr>
              <w:tabs>
                <w:tab w:val="left" w:pos="516"/>
              </w:tabs>
              <w:spacing w:after="0"/>
              <w:rPr>
                <w:rFonts w:asciiTheme="minorHAnsi" w:hAnsiTheme="minorHAnsi"/>
              </w:rPr>
            </w:pPr>
            <w:r>
              <w:rPr>
                <w:rFonts w:asciiTheme="minorHAnsi" w:hAnsiTheme="minorHAnsi"/>
              </w:rPr>
              <w:t xml:space="preserve">As a practice think about how we can record patients preferred method of communication. </w:t>
            </w:r>
          </w:p>
          <w:p w:rsidR="00B17DBF" w:rsidRDefault="00B17DBF" w:rsidP="00AE4AA0">
            <w:pPr>
              <w:tabs>
                <w:tab w:val="left" w:pos="516"/>
              </w:tabs>
              <w:spacing w:after="0"/>
              <w:rPr>
                <w:rFonts w:asciiTheme="minorHAnsi" w:hAnsiTheme="minorHAnsi"/>
              </w:rPr>
            </w:pPr>
          </w:p>
          <w:p w:rsidR="00B17DBF" w:rsidRPr="00BB7F61" w:rsidRDefault="00B17DBF" w:rsidP="00AE4AA0">
            <w:pPr>
              <w:tabs>
                <w:tab w:val="left" w:pos="516"/>
              </w:tabs>
              <w:spacing w:after="0"/>
              <w:rPr>
                <w:rFonts w:asciiTheme="minorHAnsi" w:hAnsiTheme="minorHAnsi"/>
              </w:rPr>
            </w:pPr>
            <w:r w:rsidRPr="00BB7F61">
              <w:rPr>
                <w:rFonts w:asciiTheme="minorHAnsi" w:hAnsiTheme="minorHAnsi"/>
              </w:rPr>
              <w:t xml:space="preserve"> </w:t>
            </w:r>
            <w:r>
              <w:rPr>
                <w:rFonts w:asciiTheme="minorHAnsi" w:hAnsiTheme="minorHAnsi"/>
                <w:b/>
              </w:rPr>
              <w:t xml:space="preserve">Update: </w:t>
            </w:r>
            <w:r>
              <w:rPr>
                <w:rFonts w:asciiTheme="minorHAnsi" w:hAnsiTheme="minorHAnsi"/>
              </w:rPr>
              <w:t>Using the practice EMIS system we are now a</w:t>
            </w:r>
            <w:r w:rsidRPr="00BB7F61">
              <w:rPr>
                <w:rFonts w:asciiTheme="minorHAnsi" w:hAnsiTheme="minorHAnsi"/>
              </w:rPr>
              <w:t>ctively asking patient</w:t>
            </w:r>
            <w:r>
              <w:rPr>
                <w:rFonts w:asciiTheme="minorHAnsi" w:hAnsiTheme="minorHAnsi"/>
              </w:rPr>
              <w:t>s if they would like to be communicated with via SMS</w:t>
            </w:r>
            <w:r w:rsidRPr="00BB7F61">
              <w:rPr>
                <w:rFonts w:asciiTheme="minorHAnsi" w:hAnsiTheme="minorHAnsi"/>
              </w:rPr>
              <w:t xml:space="preserve">. </w:t>
            </w:r>
            <w:r>
              <w:rPr>
                <w:rFonts w:asciiTheme="minorHAnsi" w:hAnsiTheme="minorHAnsi"/>
              </w:rPr>
              <w:t xml:space="preserve"> New patients preferred method is already recorded using our registration form. We will continue to find ways of recording this and ensuring that the preferred method is first line. This is an ongoing project.</w:t>
            </w:r>
            <w:r w:rsidRPr="00BB7F61">
              <w:rPr>
                <w:rFonts w:asciiTheme="minorHAnsi" w:hAnsiTheme="minorHAnsi"/>
              </w:rPr>
              <w:t xml:space="preserve"> </w:t>
            </w:r>
          </w:p>
          <w:p w:rsidR="00B17DBF" w:rsidRPr="00BB7F61" w:rsidRDefault="00B17DBF" w:rsidP="00F118E9">
            <w:pPr>
              <w:tabs>
                <w:tab w:val="left" w:pos="516"/>
              </w:tabs>
              <w:spacing w:after="0"/>
              <w:rPr>
                <w:rFonts w:asciiTheme="minorHAnsi" w:hAnsiTheme="minorHAnsi"/>
              </w:rPr>
            </w:pPr>
          </w:p>
        </w:tc>
        <w:tc>
          <w:tcPr>
            <w:tcW w:w="1559" w:type="dxa"/>
            <w:shd w:val="clear" w:color="auto" w:fill="F2F2F2" w:themeFill="background1" w:themeFillShade="F2"/>
          </w:tcPr>
          <w:p w:rsidR="00B17DBF" w:rsidRPr="00BB7F61" w:rsidRDefault="00B17DBF"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992" w:type="dxa"/>
            <w:shd w:val="clear" w:color="auto" w:fill="F2F2F2" w:themeFill="background1" w:themeFillShade="F2"/>
          </w:tcPr>
          <w:p w:rsidR="00B17DBF" w:rsidRPr="00BB7F61" w:rsidRDefault="00B17DBF"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w:t>
            </w:r>
          </w:p>
        </w:tc>
        <w:tc>
          <w:tcPr>
            <w:tcW w:w="967" w:type="dxa"/>
            <w:shd w:val="clear" w:color="auto" w:fill="F2F2F2" w:themeFill="background1" w:themeFillShade="F2"/>
          </w:tcPr>
          <w:p w:rsidR="00B17DBF" w:rsidRPr="00BB7F61" w:rsidRDefault="00B17DBF"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Ongoing</w:t>
            </w:r>
          </w:p>
        </w:tc>
      </w:tr>
      <w:tr w:rsidR="00AD465A" w:rsidRPr="00BB7F61" w:rsidTr="00AD465A">
        <w:tc>
          <w:tcPr>
            <w:tcW w:w="5524" w:type="dxa"/>
            <w:shd w:val="clear" w:color="auto" w:fill="auto"/>
          </w:tcPr>
          <w:p w:rsidR="00AD465A" w:rsidRPr="00AD465A" w:rsidRDefault="00AD465A" w:rsidP="00AE4AA0">
            <w:pPr>
              <w:tabs>
                <w:tab w:val="left" w:pos="516"/>
              </w:tabs>
              <w:spacing w:after="0"/>
              <w:rPr>
                <w:rFonts w:asciiTheme="minorHAnsi" w:hAnsiTheme="minorHAnsi"/>
              </w:rPr>
            </w:pPr>
            <w:r>
              <w:rPr>
                <w:rFonts w:asciiTheme="minorHAnsi" w:hAnsiTheme="minorHAnsi"/>
              </w:rPr>
              <w:t>T</w:t>
            </w:r>
            <w:r w:rsidRPr="00AD465A">
              <w:rPr>
                <w:rFonts w:asciiTheme="minorHAnsi" w:hAnsiTheme="minorHAnsi"/>
              </w:rPr>
              <w:t>he patients were informed that we do have a leaflet about referrals available at reception which does offer some of this information to patients. These will be made readily available in the clinical rooms.</w:t>
            </w:r>
          </w:p>
        </w:tc>
        <w:tc>
          <w:tcPr>
            <w:tcW w:w="1559" w:type="dxa"/>
            <w:shd w:val="clear" w:color="auto" w:fill="auto"/>
          </w:tcPr>
          <w:p w:rsidR="00AD465A" w:rsidRPr="00BB7F61"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13/11/2019</w:t>
            </w:r>
          </w:p>
        </w:tc>
        <w:tc>
          <w:tcPr>
            <w:tcW w:w="992" w:type="dxa"/>
            <w:shd w:val="clear" w:color="auto" w:fill="auto"/>
          </w:tcPr>
          <w:p w:rsidR="00AD465A"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JL</w:t>
            </w:r>
          </w:p>
        </w:tc>
        <w:tc>
          <w:tcPr>
            <w:tcW w:w="967" w:type="dxa"/>
            <w:shd w:val="clear" w:color="auto" w:fill="auto"/>
          </w:tcPr>
          <w:p w:rsidR="00AD465A"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Open</w:t>
            </w:r>
          </w:p>
        </w:tc>
      </w:tr>
      <w:tr w:rsidR="00AD465A" w:rsidRPr="00BB7F61" w:rsidTr="00AD465A">
        <w:tc>
          <w:tcPr>
            <w:tcW w:w="5524" w:type="dxa"/>
            <w:shd w:val="clear" w:color="auto" w:fill="auto"/>
          </w:tcPr>
          <w:p w:rsidR="00AD465A" w:rsidRPr="00AD465A" w:rsidRDefault="00AD465A" w:rsidP="00AD465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AD465A">
              <w:rPr>
                <w:rFonts w:asciiTheme="minorHAnsi" w:hAnsiTheme="minorHAnsi"/>
              </w:rPr>
              <w:t>Create a noticeboard with information about the clinical team, their photograph and a short bio.</w:t>
            </w:r>
          </w:p>
        </w:tc>
        <w:tc>
          <w:tcPr>
            <w:tcW w:w="1559" w:type="dxa"/>
            <w:shd w:val="clear" w:color="auto" w:fill="auto"/>
          </w:tcPr>
          <w:p w:rsidR="00AD465A" w:rsidRPr="00BB7F61"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13/11/2019</w:t>
            </w:r>
          </w:p>
        </w:tc>
        <w:tc>
          <w:tcPr>
            <w:tcW w:w="992" w:type="dxa"/>
            <w:shd w:val="clear" w:color="auto" w:fill="auto"/>
          </w:tcPr>
          <w:p w:rsidR="00AD465A"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JL</w:t>
            </w:r>
          </w:p>
        </w:tc>
        <w:tc>
          <w:tcPr>
            <w:tcW w:w="967" w:type="dxa"/>
            <w:shd w:val="clear" w:color="auto" w:fill="auto"/>
          </w:tcPr>
          <w:p w:rsidR="00AD465A"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Open</w:t>
            </w:r>
          </w:p>
        </w:tc>
      </w:tr>
      <w:tr w:rsidR="00AD465A" w:rsidRPr="00BB7F61" w:rsidTr="00AD465A">
        <w:tc>
          <w:tcPr>
            <w:tcW w:w="5524" w:type="dxa"/>
            <w:shd w:val="clear" w:color="auto" w:fill="auto"/>
          </w:tcPr>
          <w:p w:rsidR="00AD465A" w:rsidRPr="00AD465A" w:rsidRDefault="00AD465A" w:rsidP="00AD465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AD465A">
              <w:rPr>
                <w:rFonts w:asciiTheme="minorHAnsi" w:hAnsiTheme="minorHAnsi"/>
              </w:rPr>
              <w:t>Practice website and noticeboard – when the new website has been implemented the surgery and the patient group will work towards improving this information. In the meantime they will display information about the local services in the waiting area.</w:t>
            </w:r>
          </w:p>
        </w:tc>
        <w:tc>
          <w:tcPr>
            <w:tcW w:w="1559" w:type="dxa"/>
            <w:shd w:val="clear" w:color="auto" w:fill="auto"/>
          </w:tcPr>
          <w:p w:rsidR="00AD465A" w:rsidRPr="00BB7F61"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13/11/2019</w:t>
            </w:r>
          </w:p>
        </w:tc>
        <w:tc>
          <w:tcPr>
            <w:tcW w:w="992" w:type="dxa"/>
            <w:shd w:val="clear" w:color="auto" w:fill="auto"/>
          </w:tcPr>
          <w:p w:rsidR="00AD465A"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JL</w:t>
            </w:r>
          </w:p>
        </w:tc>
        <w:tc>
          <w:tcPr>
            <w:tcW w:w="967" w:type="dxa"/>
            <w:shd w:val="clear" w:color="auto" w:fill="auto"/>
          </w:tcPr>
          <w:p w:rsidR="00AD465A"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Open</w:t>
            </w:r>
          </w:p>
        </w:tc>
      </w:tr>
      <w:tr w:rsidR="00AD465A" w:rsidRPr="00BB7F61" w:rsidTr="00AD465A">
        <w:tc>
          <w:tcPr>
            <w:tcW w:w="5524" w:type="dxa"/>
            <w:shd w:val="clear" w:color="auto" w:fill="auto"/>
          </w:tcPr>
          <w:p w:rsidR="00AD465A" w:rsidRDefault="00AD465A" w:rsidP="00AD465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AD465A">
              <w:rPr>
                <w:rFonts w:asciiTheme="minorHAnsi" w:hAnsiTheme="minorHAnsi"/>
              </w:rPr>
              <w:t>Evening and weekend appointments are already available to patients, the patients in this group were not aware. The surgery will work towards advertising the evening and weekend appointments to ensure patients are aware that this is access that is available to them.</w:t>
            </w:r>
          </w:p>
        </w:tc>
        <w:tc>
          <w:tcPr>
            <w:tcW w:w="1559" w:type="dxa"/>
            <w:shd w:val="clear" w:color="auto" w:fill="auto"/>
          </w:tcPr>
          <w:p w:rsidR="00AD465A" w:rsidRPr="00BB7F61"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13/11/2019</w:t>
            </w:r>
          </w:p>
        </w:tc>
        <w:tc>
          <w:tcPr>
            <w:tcW w:w="992" w:type="dxa"/>
            <w:shd w:val="clear" w:color="auto" w:fill="auto"/>
          </w:tcPr>
          <w:p w:rsidR="00AD465A"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JL</w:t>
            </w:r>
          </w:p>
        </w:tc>
        <w:tc>
          <w:tcPr>
            <w:tcW w:w="967" w:type="dxa"/>
            <w:shd w:val="clear" w:color="auto" w:fill="auto"/>
          </w:tcPr>
          <w:p w:rsidR="00AD465A" w:rsidRDefault="00322937"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Open</w:t>
            </w:r>
          </w:p>
        </w:tc>
      </w:tr>
    </w:tbl>
    <w:p w:rsidR="00CB39C3" w:rsidRDefault="00CB39C3" w:rsidP="00A46C54">
      <w:pPr>
        <w:spacing w:after="0"/>
        <w:rPr>
          <w:rFonts w:asciiTheme="minorHAnsi" w:hAnsiTheme="minorHAnsi"/>
        </w:rPr>
      </w:pPr>
    </w:p>
    <w:p w:rsidR="00AD465A" w:rsidRPr="00BB7F61" w:rsidRDefault="00AD465A" w:rsidP="00A46C54">
      <w:pPr>
        <w:spacing w:after="0"/>
        <w:rPr>
          <w:rFonts w:asciiTheme="minorHAnsi" w:hAnsiTheme="minorHAnsi"/>
        </w:rPr>
      </w:pPr>
    </w:p>
    <w:tbl>
      <w:tblPr>
        <w:tblStyle w:val="TableGrid"/>
        <w:tblW w:w="0" w:type="auto"/>
        <w:tblLook w:val="04A0" w:firstRow="1" w:lastRow="0" w:firstColumn="1" w:lastColumn="0" w:noHBand="0" w:noVBand="1"/>
      </w:tblPr>
      <w:tblGrid>
        <w:gridCol w:w="1838"/>
        <w:gridCol w:w="7178"/>
      </w:tblGrid>
      <w:tr w:rsidR="00F118E9" w:rsidRPr="00BB7F61" w:rsidTr="00F118E9">
        <w:tc>
          <w:tcPr>
            <w:tcW w:w="1838" w:type="dxa"/>
            <w:shd w:val="clear" w:color="auto" w:fill="D9D9D9" w:themeFill="background1" w:themeFillShade="D9"/>
          </w:tcPr>
          <w:p w:rsidR="00F118E9" w:rsidRPr="00BB7F61" w:rsidRDefault="00F118E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lastRenderedPageBreak/>
              <w:t>Agenda Item</w:t>
            </w:r>
          </w:p>
        </w:tc>
        <w:tc>
          <w:tcPr>
            <w:tcW w:w="7178" w:type="dxa"/>
            <w:shd w:val="clear" w:color="auto" w:fill="D9D9D9" w:themeFill="background1" w:themeFillShade="D9"/>
          </w:tcPr>
          <w:p w:rsidR="00F118E9" w:rsidRPr="00BB7F61" w:rsidRDefault="00F118E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Discussion</w:t>
            </w:r>
          </w:p>
        </w:tc>
      </w:tr>
      <w:tr w:rsidR="00F118E9" w:rsidRPr="00BB7F61" w:rsidTr="00B04453">
        <w:tc>
          <w:tcPr>
            <w:tcW w:w="1838" w:type="dxa"/>
            <w:shd w:val="clear" w:color="auto" w:fill="F2F2F2" w:themeFill="background1" w:themeFillShade="F2"/>
          </w:tcPr>
          <w:p w:rsidR="00F118E9" w:rsidRPr="00BB7F61" w:rsidRDefault="00F118E9" w:rsidP="00F118E9">
            <w:pPr>
              <w:tabs>
                <w:tab w:val="left" w:pos="516"/>
              </w:tabs>
              <w:spacing w:after="0"/>
              <w:rPr>
                <w:rFonts w:asciiTheme="minorHAnsi" w:hAnsiTheme="minorHAnsi"/>
                <w:b/>
              </w:rPr>
            </w:pPr>
            <w:r w:rsidRPr="00BB7F61">
              <w:rPr>
                <w:rFonts w:asciiTheme="minorHAnsi" w:hAnsiTheme="minorHAnsi"/>
                <w:b/>
              </w:rPr>
              <w:t xml:space="preserve">Introductions </w:t>
            </w:r>
          </w:p>
          <w:p w:rsidR="00F118E9" w:rsidRPr="00BB7F61" w:rsidRDefault="00F118E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178" w:type="dxa"/>
          </w:tcPr>
          <w:p w:rsidR="00DF3177" w:rsidRDefault="005C380D" w:rsidP="0015676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All patients and staff introduced themselves </w:t>
            </w:r>
          </w:p>
          <w:p w:rsidR="005C380D" w:rsidRDefault="005C380D" w:rsidP="0015676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5C380D" w:rsidRDefault="005C380D" w:rsidP="0015676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roofErr w:type="spellStart"/>
            <w:r>
              <w:rPr>
                <w:rFonts w:asciiTheme="minorHAnsi" w:hAnsiTheme="minorHAnsi"/>
              </w:rPr>
              <w:t>Justyna</w:t>
            </w:r>
            <w:proofErr w:type="spellEnd"/>
            <w:r>
              <w:rPr>
                <w:rFonts w:asciiTheme="minorHAnsi" w:hAnsiTheme="minorHAnsi"/>
              </w:rPr>
              <w:t xml:space="preserve"> was introduced as the newly appointed Assistant Practice Manager of Falmouth Road Surgery. </w:t>
            </w:r>
            <w:proofErr w:type="spellStart"/>
            <w:r>
              <w:rPr>
                <w:rFonts w:asciiTheme="minorHAnsi" w:hAnsiTheme="minorHAnsi"/>
              </w:rPr>
              <w:t>Justyna</w:t>
            </w:r>
            <w:proofErr w:type="spellEnd"/>
            <w:r>
              <w:rPr>
                <w:rFonts w:asciiTheme="minorHAnsi" w:hAnsiTheme="minorHAnsi"/>
              </w:rPr>
              <w:t xml:space="preserve"> has been working as a Healthcare Assistant at the practice for some time, over the last 12 months has been on an AT Medics Next Generation of Managers course and has been successful in her application to the post. ST and DC expressed that she is a great asset to the team and encouraged patients to liaise with her over any concerns.</w:t>
            </w:r>
          </w:p>
          <w:p w:rsidR="00CC21F9" w:rsidRPr="00303E75" w:rsidRDefault="00CC21F9" w:rsidP="0015676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F118E9" w:rsidRPr="00BB7F61" w:rsidTr="00B04453">
        <w:tc>
          <w:tcPr>
            <w:tcW w:w="1838" w:type="dxa"/>
            <w:shd w:val="clear" w:color="auto" w:fill="F2F2F2" w:themeFill="background1" w:themeFillShade="F2"/>
          </w:tcPr>
          <w:p w:rsidR="00833C27" w:rsidRPr="00B04453" w:rsidRDefault="00833C27" w:rsidP="00833C27">
            <w:pPr>
              <w:tabs>
                <w:tab w:val="left" w:pos="516"/>
              </w:tabs>
              <w:spacing w:after="0"/>
              <w:rPr>
                <w:rFonts w:asciiTheme="minorHAnsi" w:hAnsiTheme="minorHAnsi"/>
                <w:b/>
              </w:rPr>
            </w:pPr>
            <w:r w:rsidRPr="00B04453">
              <w:rPr>
                <w:rFonts w:asciiTheme="minorHAnsi" w:hAnsiTheme="minorHAnsi"/>
                <w:b/>
              </w:rPr>
              <w:t xml:space="preserve">Matters arising from previous meeting minutes </w:t>
            </w:r>
          </w:p>
          <w:p w:rsidR="00F118E9" w:rsidRPr="00BB7F61" w:rsidRDefault="00F118E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178" w:type="dxa"/>
          </w:tcPr>
          <w:p w:rsidR="00FF6A19" w:rsidRPr="005C380D" w:rsidRDefault="005C380D"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i/>
              </w:rPr>
            </w:pPr>
            <w:r w:rsidRPr="005C380D">
              <w:rPr>
                <w:rFonts w:asciiTheme="minorHAnsi" w:hAnsiTheme="minorHAnsi"/>
                <w:i/>
              </w:rPr>
              <w:t>See update in action tracker above</w:t>
            </w:r>
          </w:p>
        </w:tc>
      </w:tr>
      <w:tr w:rsidR="00F118E9" w:rsidRPr="00BB7F61" w:rsidTr="003A0A10">
        <w:tc>
          <w:tcPr>
            <w:tcW w:w="1838" w:type="dxa"/>
            <w:shd w:val="clear" w:color="auto" w:fill="F2F2F2" w:themeFill="background1" w:themeFillShade="F2"/>
          </w:tcPr>
          <w:p w:rsidR="00F118E9" w:rsidRPr="005C380D" w:rsidRDefault="005C380D"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5C380D">
              <w:rPr>
                <w:rFonts w:asciiTheme="minorHAnsi" w:hAnsiTheme="minorHAnsi"/>
                <w:b/>
              </w:rPr>
              <w:t>New Telephony System</w:t>
            </w:r>
          </w:p>
        </w:tc>
        <w:tc>
          <w:tcPr>
            <w:tcW w:w="7178" w:type="dxa"/>
          </w:tcPr>
          <w:p w:rsidR="00F633F4" w:rsidRDefault="00CC21F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The surgery implemented a new telephony system run by </w:t>
            </w:r>
            <w:proofErr w:type="spellStart"/>
            <w:r>
              <w:rPr>
                <w:rFonts w:asciiTheme="minorHAnsi" w:hAnsiTheme="minorHAnsi"/>
              </w:rPr>
              <w:t>Xon</w:t>
            </w:r>
            <w:proofErr w:type="spellEnd"/>
            <w:r>
              <w:rPr>
                <w:rFonts w:asciiTheme="minorHAnsi" w:hAnsiTheme="minorHAnsi"/>
              </w:rPr>
              <w:t xml:space="preserve"> at the end of August 2019. This was in response to the poor system previously experienced by patients and staff of the phone lines dropping out and being of poor quality.</w:t>
            </w:r>
          </w:p>
          <w:p w:rsidR="00CC21F9" w:rsidRDefault="00CC21F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CC21F9" w:rsidRDefault="00CC21F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Patients were asked if they had called the surgery since the implementation. One patient had, they found it to be useful as they were advised where they were in the queue. On one occasion they were advised they were first in the queue and the phone was answered a few seconds after. Patients impressed with new service.</w:t>
            </w:r>
          </w:p>
          <w:p w:rsidR="00CC21F9" w:rsidRDefault="00CC21F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CC21F9" w:rsidRDefault="00CC21F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Managers confident that this new system will vastly improve patient experience.</w:t>
            </w:r>
          </w:p>
          <w:p w:rsidR="00CC21F9" w:rsidRPr="00BB7F61" w:rsidRDefault="00CC21F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F118E9" w:rsidRPr="00BB7F61" w:rsidTr="003A0A10">
        <w:tc>
          <w:tcPr>
            <w:tcW w:w="1838" w:type="dxa"/>
            <w:shd w:val="clear" w:color="auto" w:fill="F2F2F2" w:themeFill="background1" w:themeFillShade="F2"/>
          </w:tcPr>
          <w:p w:rsidR="005C380D" w:rsidRPr="005C380D" w:rsidRDefault="005C380D" w:rsidP="00A46C54">
            <w:pPr>
              <w:pBdr>
                <w:top w:val="none" w:sz="0" w:space="0" w:color="auto"/>
                <w:left w:val="none" w:sz="0" w:space="0" w:color="auto"/>
                <w:bottom w:val="none" w:sz="0" w:space="0" w:color="auto"/>
                <w:right w:val="none" w:sz="0" w:space="0" w:color="auto"/>
                <w:between w:val="none" w:sz="0" w:space="0" w:color="auto"/>
              </w:pBdr>
              <w:spacing w:after="0"/>
              <w:rPr>
                <w:b/>
              </w:rPr>
            </w:pPr>
            <w:r w:rsidRPr="005C380D">
              <w:rPr>
                <w:b/>
              </w:rPr>
              <w:t xml:space="preserve">What would we like to achieve as a Patient Participation Group? </w:t>
            </w:r>
          </w:p>
          <w:p w:rsidR="005C380D" w:rsidRPr="005C380D" w:rsidRDefault="005C380D" w:rsidP="00A46C54">
            <w:pPr>
              <w:pBdr>
                <w:top w:val="none" w:sz="0" w:space="0" w:color="auto"/>
                <w:left w:val="none" w:sz="0" w:space="0" w:color="auto"/>
                <w:bottom w:val="none" w:sz="0" w:space="0" w:color="auto"/>
                <w:right w:val="none" w:sz="0" w:space="0" w:color="auto"/>
                <w:between w:val="none" w:sz="0" w:space="0" w:color="auto"/>
              </w:pBdr>
              <w:spacing w:after="0"/>
              <w:rPr>
                <w:b/>
              </w:rPr>
            </w:pPr>
          </w:p>
          <w:p w:rsidR="00F118E9" w:rsidRPr="00BB7F61" w:rsidRDefault="005C380D"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5C380D">
              <w:rPr>
                <w:b/>
              </w:rPr>
              <w:t>Group work Feedback</w:t>
            </w:r>
          </w:p>
        </w:tc>
        <w:tc>
          <w:tcPr>
            <w:tcW w:w="7178" w:type="dxa"/>
          </w:tcPr>
          <w:p w:rsidR="00F118E9" w:rsidRDefault="0082600B" w:rsidP="003A0A1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DC advised the patients that the reason for the exercise was to establish what was important to them with regards to the services we provide. The aim was to have some clear actions for the practice to take forward to improve patient’s experience.</w:t>
            </w:r>
          </w:p>
          <w:p w:rsidR="0082600B" w:rsidRDefault="0082600B" w:rsidP="003A0A1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82600B" w:rsidRDefault="0082600B" w:rsidP="003A0A1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Due to the number of attendees, this exercise was done in one group and patients were asked to rank some suggested areas of improvement and fill out their own suggested areas on blank slips to be included in the ranking.</w:t>
            </w:r>
          </w:p>
          <w:p w:rsidR="0082600B" w:rsidRDefault="0082600B" w:rsidP="0082600B">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82600B" w:rsidRDefault="0082600B" w:rsidP="0082600B">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The other areas that the patients ranked in their top 5 were;</w:t>
            </w:r>
          </w:p>
          <w:p w:rsidR="0082600B" w:rsidRDefault="0082600B" w:rsidP="003A0A1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82600B" w:rsidRDefault="0082600B" w:rsidP="0082600B">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Having more information about the clinical team. Such as where they studied, what their special interest is and how they travel to work</w:t>
            </w:r>
          </w:p>
          <w:p w:rsidR="0082600B" w:rsidRDefault="0082600B" w:rsidP="0082600B">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Evening and weekend appointments </w:t>
            </w:r>
          </w:p>
          <w:p w:rsidR="0082600B" w:rsidRDefault="0082600B" w:rsidP="0082600B">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Information available on the practice website and a dedicated noticeboard regarding local services</w:t>
            </w:r>
          </w:p>
          <w:p w:rsidR="0082600B" w:rsidRPr="0082600B" w:rsidRDefault="0082600B" w:rsidP="0082600B">
            <w:pPr>
              <w:pStyle w:val="ListParagraph"/>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82600B" w:rsidRDefault="0082600B" w:rsidP="003A0A1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lastRenderedPageBreak/>
              <w:t>2 patients raised the following areas of improvement that were important to them and that they felt would improve patients’ experience. These were;</w:t>
            </w:r>
          </w:p>
          <w:p w:rsidR="0082600B" w:rsidRDefault="0082600B" w:rsidP="003A0A1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82600B" w:rsidRDefault="0082600B" w:rsidP="0082600B">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Patient representative volunteers – to sit in the waiting room and direct and advise patients about local services </w:t>
            </w:r>
          </w:p>
          <w:p w:rsidR="0082600B" w:rsidRDefault="0082600B" w:rsidP="0082600B">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Having information about referral waiting times and pathways – patients had some poor experiences with the referral waiting times and their expectations of what would happen once they were seen in particular departments</w:t>
            </w:r>
            <w:r w:rsidR="00AD465A">
              <w:rPr>
                <w:rFonts w:asciiTheme="minorHAnsi" w:hAnsiTheme="minorHAnsi"/>
              </w:rPr>
              <w:t xml:space="preserve"> </w:t>
            </w:r>
            <w:r w:rsidR="00AD465A">
              <w:rPr>
                <w:rFonts w:asciiTheme="minorHAnsi" w:hAnsiTheme="minorHAnsi"/>
                <w:b/>
              </w:rPr>
              <w:t>the patients were informed that we do have a leaflet about referrals available at reception which does offer some of this information to patients. These will be made readily available in the clinical rooms.</w:t>
            </w:r>
          </w:p>
          <w:p w:rsidR="0082600B" w:rsidRPr="0082600B" w:rsidRDefault="0082600B" w:rsidP="0082600B">
            <w:pPr>
              <w:pStyle w:val="ListParagraph"/>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A319A5" w:rsidRDefault="00A319A5" w:rsidP="0082600B">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Patients had a long discussion about why these areas were important to them, they were then given 2 votes to put towards the </w:t>
            </w:r>
            <w:proofErr w:type="gramStart"/>
            <w:r>
              <w:rPr>
                <w:rFonts w:asciiTheme="minorHAnsi" w:hAnsiTheme="minorHAnsi"/>
              </w:rPr>
              <w:t>area’s</w:t>
            </w:r>
            <w:proofErr w:type="gramEnd"/>
            <w:r>
              <w:rPr>
                <w:rFonts w:asciiTheme="minorHAnsi" w:hAnsiTheme="minorHAnsi"/>
              </w:rPr>
              <w:t xml:space="preserve"> most important to them. After the voting commenced the ranking above was established and it was agreed that the surgery would work on the top 3 areas.</w:t>
            </w:r>
          </w:p>
          <w:p w:rsidR="00A319A5" w:rsidRDefault="00A319A5" w:rsidP="0082600B">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82600B" w:rsidRDefault="00A319A5" w:rsidP="0082600B">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A319A5">
              <w:rPr>
                <w:rFonts w:asciiTheme="minorHAnsi" w:hAnsiTheme="minorHAnsi"/>
                <w:b/>
              </w:rPr>
              <w:t>Actions from group work;</w:t>
            </w:r>
          </w:p>
          <w:p w:rsidR="00A319A5" w:rsidRDefault="00A319A5" w:rsidP="00A319A5">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Create a noticeboard with information about the clinical team, their photograph and a short bio.</w:t>
            </w:r>
          </w:p>
          <w:p w:rsidR="00A319A5" w:rsidRDefault="00A319A5" w:rsidP="00A319A5">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Evening and weekend appointments are already available to patients, the patients in this group were not aware. The surgery will work towards advertising the evening and weekend appointments to ensure patients are aware that this is access that is available to them.</w:t>
            </w:r>
          </w:p>
          <w:p w:rsidR="00A319A5" w:rsidRDefault="00850325" w:rsidP="00A319A5">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Practice website and noticeboard – when the new website has been implemented the surgery and the patient group will work towards improving this information. In the meantime they will display information about the local services in the waiting area.</w:t>
            </w:r>
          </w:p>
          <w:p w:rsidR="00850325" w:rsidRPr="00850325" w:rsidRDefault="00850325" w:rsidP="00850325">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F118E9" w:rsidRPr="00BB7F61" w:rsidTr="003A0A10">
        <w:tc>
          <w:tcPr>
            <w:tcW w:w="1838" w:type="dxa"/>
            <w:shd w:val="clear" w:color="auto" w:fill="F2F2F2" w:themeFill="background1" w:themeFillShade="F2"/>
          </w:tcPr>
          <w:p w:rsidR="003A0A10" w:rsidRPr="00BB7F61" w:rsidRDefault="003A0A10" w:rsidP="003A0A10">
            <w:pPr>
              <w:spacing w:after="0"/>
              <w:rPr>
                <w:rFonts w:asciiTheme="minorHAnsi" w:hAnsiTheme="minorHAnsi"/>
                <w:b/>
              </w:rPr>
            </w:pPr>
            <w:r w:rsidRPr="00BB7F61">
              <w:rPr>
                <w:rFonts w:asciiTheme="minorHAnsi" w:hAnsiTheme="minorHAnsi"/>
                <w:b/>
              </w:rPr>
              <w:lastRenderedPageBreak/>
              <w:t xml:space="preserve">AOB </w:t>
            </w:r>
          </w:p>
          <w:p w:rsidR="00F118E9" w:rsidRPr="00BB7F61" w:rsidRDefault="00F118E9" w:rsidP="00A46C5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178" w:type="dxa"/>
          </w:tcPr>
          <w:p w:rsidR="002434AC" w:rsidRPr="00BB7F61" w:rsidRDefault="00322937" w:rsidP="003A0A10">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None</w:t>
            </w:r>
          </w:p>
        </w:tc>
      </w:tr>
    </w:tbl>
    <w:p w:rsidR="00A46C54" w:rsidRPr="00BB7F61" w:rsidRDefault="00A46C54" w:rsidP="00A46C54">
      <w:pPr>
        <w:spacing w:after="0"/>
        <w:rPr>
          <w:rFonts w:asciiTheme="minorHAnsi" w:hAnsiTheme="minorHAnsi"/>
        </w:rPr>
      </w:pPr>
    </w:p>
    <w:p w:rsidR="00A46C54" w:rsidRPr="00BB7F61" w:rsidRDefault="00A46C54" w:rsidP="00A46C54">
      <w:pPr>
        <w:spacing w:after="0"/>
        <w:rPr>
          <w:rFonts w:asciiTheme="minorHAnsi" w:hAnsiTheme="minorHAnsi"/>
        </w:rPr>
      </w:pPr>
    </w:p>
    <w:p w:rsidR="00A46C54" w:rsidRPr="00BB7F61" w:rsidRDefault="00BC071C" w:rsidP="00BC071C">
      <w:pPr>
        <w:spacing w:after="0"/>
        <w:jc w:val="center"/>
        <w:rPr>
          <w:rFonts w:asciiTheme="minorHAnsi" w:hAnsiTheme="minorHAnsi"/>
        </w:rPr>
      </w:pPr>
      <w:r>
        <w:rPr>
          <w:noProof/>
          <w:lang w:val="en-GB" w:eastAsia="en-GB"/>
        </w:rPr>
        <w:lastRenderedPageBreak/>
        <w:drawing>
          <wp:inline distT="0" distB="0" distL="0" distR="0" wp14:anchorId="3909AB20" wp14:editId="377D4FB3">
            <wp:extent cx="3457575" cy="423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7575" cy="4238625"/>
                    </a:xfrm>
                    <a:prstGeom prst="rect">
                      <a:avLst/>
                    </a:prstGeom>
                  </pic:spPr>
                </pic:pic>
              </a:graphicData>
            </a:graphic>
          </wp:inline>
        </w:drawing>
      </w:r>
    </w:p>
    <w:p w:rsidR="00A46C54" w:rsidRPr="00BB7F61" w:rsidRDefault="00A46C54" w:rsidP="00A46C54">
      <w:pPr>
        <w:spacing w:after="0"/>
        <w:rPr>
          <w:rFonts w:asciiTheme="minorHAnsi" w:hAnsiTheme="minorHAnsi"/>
        </w:rPr>
      </w:pPr>
    </w:p>
    <w:sectPr w:rsidR="00A46C54" w:rsidRPr="00BB7F61" w:rsidSect="00A46C54">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09" w:rsidRDefault="00E13609" w:rsidP="00A46C54">
      <w:pPr>
        <w:spacing w:after="0" w:line="240" w:lineRule="auto"/>
      </w:pPr>
      <w:r>
        <w:separator/>
      </w:r>
    </w:p>
  </w:endnote>
  <w:endnote w:type="continuationSeparator" w:id="0">
    <w:p w:rsidR="00E13609" w:rsidRDefault="00E13609" w:rsidP="00A4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4784"/>
      <w:docPartObj>
        <w:docPartGallery w:val="Page Numbers (Bottom of Page)"/>
        <w:docPartUnique/>
      </w:docPartObj>
    </w:sdtPr>
    <w:sdtEndPr>
      <w:rPr>
        <w:noProof/>
      </w:rPr>
    </w:sdtEndPr>
    <w:sdtContent>
      <w:p w:rsidR="007A7075" w:rsidRDefault="007A7075">
        <w:pPr>
          <w:pStyle w:val="Footer"/>
        </w:pPr>
        <w:r>
          <w:fldChar w:fldCharType="begin"/>
        </w:r>
        <w:r>
          <w:instrText xml:space="preserve"> PAGE   \* MERGEFORMAT </w:instrText>
        </w:r>
        <w:r>
          <w:fldChar w:fldCharType="separate"/>
        </w:r>
        <w:r w:rsidR="0027790B">
          <w:rPr>
            <w:noProof/>
          </w:rPr>
          <w:t>1</w:t>
        </w:r>
        <w:r>
          <w:rPr>
            <w:noProof/>
          </w:rPr>
          <w:fldChar w:fldCharType="end"/>
        </w:r>
      </w:p>
    </w:sdtContent>
  </w:sdt>
  <w:p w:rsidR="007A7075" w:rsidRDefault="007A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09" w:rsidRDefault="00E13609" w:rsidP="00A46C54">
      <w:pPr>
        <w:spacing w:after="0" w:line="240" w:lineRule="auto"/>
      </w:pPr>
      <w:r>
        <w:separator/>
      </w:r>
    </w:p>
  </w:footnote>
  <w:footnote w:type="continuationSeparator" w:id="0">
    <w:p w:rsidR="00E13609" w:rsidRDefault="00E13609" w:rsidP="00A46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54" w:rsidRPr="00A46C54" w:rsidRDefault="00A46C54" w:rsidP="00570323">
    <w:pPr>
      <w:spacing w:after="0" w:line="275" w:lineRule="auto"/>
      <w:ind w:firstLine="720"/>
      <w:textDirection w:val="btLr"/>
      <w:rPr>
        <w:b/>
        <w:sz w:val="32"/>
      </w:rPr>
    </w:pPr>
    <w:r w:rsidRPr="00A46C54">
      <w:rPr>
        <w:noProof/>
        <w:sz w:val="28"/>
        <w:lang w:val="en-GB" w:eastAsia="en-GB"/>
      </w:rPr>
      <w:drawing>
        <wp:anchor distT="0" distB="0" distL="114300" distR="114300" simplePos="0" relativeHeight="251659264" behindDoc="1" locked="0" layoutInCell="1" allowOverlap="1" wp14:anchorId="00284E6D" wp14:editId="25554AD8">
          <wp:simplePos x="0" y="0"/>
          <wp:positionH relativeFrom="margin">
            <wp:posOffset>-133350</wp:posOffset>
          </wp:positionH>
          <wp:positionV relativeFrom="paragraph">
            <wp:posOffset>35560</wp:posOffset>
          </wp:positionV>
          <wp:extent cx="457200" cy="457200"/>
          <wp:effectExtent l="0" t="0" r="0" b="0"/>
          <wp:wrapTight wrapText="bothSides">
            <wp:wrapPolygon edited="0">
              <wp:start x="4500" y="0"/>
              <wp:lineTo x="0" y="3600"/>
              <wp:lineTo x="0" y="10800"/>
              <wp:lineTo x="3600" y="20700"/>
              <wp:lineTo x="17100" y="20700"/>
              <wp:lineTo x="20700" y="16200"/>
              <wp:lineTo x="20700" y="3600"/>
              <wp:lineTo x="10800" y="0"/>
              <wp:lineTo x="45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C54">
      <w:rPr>
        <w:b/>
        <w:sz w:val="32"/>
      </w:rPr>
      <w:t>Falmouth Road Surgery</w:t>
    </w:r>
  </w:p>
  <w:p w:rsidR="00A46C54" w:rsidRPr="00A46C54" w:rsidRDefault="00A46C54" w:rsidP="00570323">
    <w:pPr>
      <w:spacing w:after="0" w:line="275" w:lineRule="auto"/>
      <w:ind w:firstLine="720"/>
      <w:textDirection w:val="btLr"/>
      <w:rPr>
        <w:sz w:val="32"/>
      </w:rPr>
    </w:pPr>
    <w:r w:rsidRPr="00A46C54">
      <w:rPr>
        <w:b/>
        <w:sz w:val="32"/>
      </w:rPr>
      <w:t>Patient Participation Group Meeting Minutes</w:t>
    </w:r>
  </w:p>
  <w:p w:rsidR="00A46C54" w:rsidRDefault="00A46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9BA"/>
    <w:multiLevelType w:val="hybridMultilevel"/>
    <w:tmpl w:val="C19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724A6"/>
    <w:multiLevelType w:val="hybridMultilevel"/>
    <w:tmpl w:val="61626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A441A"/>
    <w:multiLevelType w:val="hybridMultilevel"/>
    <w:tmpl w:val="C906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F032B"/>
    <w:multiLevelType w:val="hybridMultilevel"/>
    <w:tmpl w:val="6F0CA5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67BC3"/>
    <w:multiLevelType w:val="hybridMultilevel"/>
    <w:tmpl w:val="9432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54"/>
    <w:rsid w:val="00146BE1"/>
    <w:rsid w:val="00146D50"/>
    <w:rsid w:val="00156769"/>
    <w:rsid w:val="00225EF9"/>
    <w:rsid w:val="002434AC"/>
    <w:rsid w:val="0027790B"/>
    <w:rsid w:val="002B1B3A"/>
    <w:rsid w:val="002C4B74"/>
    <w:rsid w:val="002F2EF3"/>
    <w:rsid w:val="00303E75"/>
    <w:rsid w:val="00322937"/>
    <w:rsid w:val="003A0A10"/>
    <w:rsid w:val="003A396B"/>
    <w:rsid w:val="003A72BE"/>
    <w:rsid w:val="003F192E"/>
    <w:rsid w:val="004733FD"/>
    <w:rsid w:val="0049042A"/>
    <w:rsid w:val="004B11F1"/>
    <w:rsid w:val="004D56BE"/>
    <w:rsid w:val="00570323"/>
    <w:rsid w:val="005C380D"/>
    <w:rsid w:val="00651E17"/>
    <w:rsid w:val="006B2BC7"/>
    <w:rsid w:val="006D6DB3"/>
    <w:rsid w:val="0075159F"/>
    <w:rsid w:val="00781DBF"/>
    <w:rsid w:val="007A7075"/>
    <w:rsid w:val="007D65EB"/>
    <w:rsid w:val="0082600B"/>
    <w:rsid w:val="00833C27"/>
    <w:rsid w:val="00850325"/>
    <w:rsid w:val="00860639"/>
    <w:rsid w:val="0091585B"/>
    <w:rsid w:val="00A319A5"/>
    <w:rsid w:val="00A46C54"/>
    <w:rsid w:val="00AD465A"/>
    <w:rsid w:val="00AE4AA0"/>
    <w:rsid w:val="00B04453"/>
    <w:rsid w:val="00B14532"/>
    <w:rsid w:val="00B17934"/>
    <w:rsid w:val="00B17DBF"/>
    <w:rsid w:val="00BB7F61"/>
    <w:rsid w:val="00BC071C"/>
    <w:rsid w:val="00BD6F61"/>
    <w:rsid w:val="00CB39C3"/>
    <w:rsid w:val="00CC21F9"/>
    <w:rsid w:val="00D06EAD"/>
    <w:rsid w:val="00D4048B"/>
    <w:rsid w:val="00D65B48"/>
    <w:rsid w:val="00DF3177"/>
    <w:rsid w:val="00E13609"/>
    <w:rsid w:val="00E5240C"/>
    <w:rsid w:val="00EF6393"/>
    <w:rsid w:val="00F0689B"/>
    <w:rsid w:val="00F118E9"/>
    <w:rsid w:val="00F53D7E"/>
    <w:rsid w:val="00F633F4"/>
    <w:rsid w:val="00FF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0F8E"/>
  <w15:docId w15:val="{E113B52D-C1E4-4ED4-A8FC-A771BA18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6C54"/>
    <w:pPr>
      <w:pBdr>
        <w:top w:val="nil"/>
        <w:left w:val="nil"/>
        <w:bottom w:val="nil"/>
        <w:right w:val="nil"/>
        <w:between w:val="nil"/>
      </w:pBdr>
      <w:spacing w:after="20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C54"/>
  </w:style>
  <w:style w:type="paragraph" w:styleId="Footer">
    <w:name w:val="footer"/>
    <w:basedOn w:val="Normal"/>
    <w:link w:val="FooterChar"/>
    <w:uiPriority w:val="99"/>
    <w:unhideWhenUsed/>
    <w:rsid w:val="00A4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C54"/>
  </w:style>
  <w:style w:type="paragraph" w:styleId="ListParagraph">
    <w:name w:val="List Paragraph"/>
    <w:basedOn w:val="Normal"/>
    <w:uiPriority w:val="34"/>
    <w:qFormat/>
    <w:rsid w:val="00A46C54"/>
    <w:pPr>
      <w:ind w:left="720"/>
      <w:contextualSpacing/>
    </w:pPr>
  </w:style>
  <w:style w:type="table" w:styleId="TableGrid">
    <w:name w:val="Table Grid"/>
    <w:basedOn w:val="TableNormal"/>
    <w:uiPriority w:val="39"/>
    <w:rsid w:val="00A4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Caswell</dc:creator>
  <cp:keywords/>
  <dc:description/>
  <cp:lastModifiedBy>Emis Admin</cp:lastModifiedBy>
  <cp:revision>16</cp:revision>
  <dcterms:created xsi:type="dcterms:W3CDTF">2019-11-13T09:24:00Z</dcterms:created>
  <dcterms:modified xsi:type="dcterms:W3CDTF">2019-11-13T10:02:00Z</dcterms:modified>
</cp:coreProperties>
</file>